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7EB" w:rsidRDefault="004F76DB">
      <w:r>
        <w:rPr>
          <w:noProof/>
          <w:lang w:eastAsia="ru-RU"/>
        </w:rPr>
        <w:drawing>
          <wp:inline distT="0" distB="0" distL="0" distR="0">
            <wp:extent cx="5940425" cy="4623401"/>
            <wp:effectExtent l="0" t="0" r="3175" b="6350"/>
            <wp:docPr id="1" name="Рисунок 1" descr="F:\Приказ о назначении  руководителя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иказ о назначении  руководителя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623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77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6DB"/>
    <w:rsid w:val="004F76DB"/>
    <w:rsid w:val="0051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76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76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76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2015-11-16T10:06:00Z</dcterms:created>
  <dcterms:modified xsi:type="dcterms:W3CDTF">2015-11-16T10:07:00Z</dcterms:modified>
</cp:coreProperties>
</file>